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E62D09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I’m looking forward to meeting with all of you next Tuesday at report card pick-up to discuss the excellent progress your students have been making so far this year. 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10190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extend our work with the story </w:t>
                            </w:r>
                            <w:r w:rsidR="0010190B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The Harvest Birds</w:t>
                            </w:r>
                            <w:r w:rsidR="0010190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by performing Readers’ Theater. The vocabulary words and spelling words will be the same as last week.</w:t>
                            </w:r>
                          </w:p>
                          <w:p w:rsidR="0010190B" w:rsidRPr="00215DFB" w:rsidRDefault="0010190B" w:rsidP="0010190B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10190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publish their opinion writing pieces by editing and creating a final version.</w:t>
                            </w:r>
                          </w:p>
                          <w:p w:rsidR="0010190B" w:rsidRPr="00215DFB" w:rsidRDefault="0010190B" w:rsidP="0010190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10190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study the history of a community and students will make a timeline of their own history.</w:t>
                            </w:r>
                          </w:p>
                          <w:p w:rsidR="0010190B" w:rsidRPr="00215DFB" w:rsidRDefault="0010190B" w:rsidP="0010190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10190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5C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10190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5C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chapter 7 math test will be on Wednesday, covering multiplication strategies and vocabulary.</w:t>
                            </w:r>
                          </w:p>
                          <w:p w:rsidR="003B05CB" w:rsidRPr="00215DFB" w:rsidRDefault="003B05CB" w:rsidP="003B05C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3B05C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5C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3B05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5CB">
                              <w:rPr>
                                <w:sz w:val="28"/>
                                <w:szCs w:val="28"/>
                              </w:rPr>
                              <w:t xml:space="preserve">Students </w:t>
                            </w:r>
                            <w:r w:rsidR="0001410C">
                              <w:rPr>
                                <w:sz w:val="28"/>
                                <w:szCs w:val="28"/>
                              </w:rPr>
                              <w:t>reviewed today</w:t>
                            </w:r>
                            <w:bookmarkStart w:id="0" w:name="_GoBack"/>
                            <w:bookmarkEnd w:id="0"/>
                            <w:r w:rsidR="003B05CB">
                              <w:rPr>
                                <w:sz w:val="28"/>
                                <w:szCs w:val="28"/>
                              </w:rPr>
                              <w:t xml:space="preserve"> for the science test on Wednesday about natural resources. Additional review work will go home Tuesday night.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E62D09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I’m looking forward to meeting with all of you next Tuesday at report card pick-up to discuss the excellent progress your students have been making so far this year. 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10190B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extend our work with the story </w:t>
                      </w:r>
                      <w:r w:rsidR="0010190B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The Harvest Birds</w:t>
                      </w:r>
                      <w:r w:rsidR="0010190B">
                        <w:rPr>
                          <w:sz w:val="28"/>
                          <w:szCs w:val="28"/>
                          <w14:ligatures w14:val="none"/>
                        </w:rPr>
                        <w:t xml:space="preserve"> by performing Readers’ Theater. The vocabulary words and spelling words will be the same as last week.</w:t>
                      </w:r>
                    </w:p>
                    <w:p w:rsidR="0010190B" w:rsidRPr="00215DFB" w:rsidRDefault="0010190B" w:rsidP="0010190B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10190B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publish their opinion writing pieces by editing and creating a final version.</w:t>
                      </w:r>
                    </w:p>
                    <w:p w:rsidR="0010190B" w:rsidRPr="00215DFB" w:rsidRDefault="0010190B" w:rsidP="0010190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10190B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study the history of a community and students will make a timeline of their own history.</w:t>
                      </w:r>
                    </w:p>
                    <w:p w:rsidR="0010190B" w:rsidRPr="00215DFB" w:rsidRDefault="0010190B" w:rsidP="0010190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10190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5CB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10190B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5CB">
                        <w:rPr>
                          <w:sz w:val="28"/>
                          <w:szCs w:val="28"/>
                          <w14:ligatures w14:val="none"/>
                        </w:rPr>
                        <w:t>The chapter 7 math test will be on Wednesday, covering multiplication strategies and vocabulary.</w:t>
                      </w:r>
                    </w:p>
                    <w:p w:rsidR="003B05CB" w:rsidRPr="00215DFB" w:rsidRDefault="003B05CB" w:rsidP="003B05C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3B05C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5CB">
                        <w:rPr>
                          <w:sz w:val="28"/>
                          <w:szCs w:val="28"/>
                        </w:rPr>
                        <w:t>–</w:t>
                      </w:r>
                      <w:r w:rsidR="003B05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05CB">
                        <w:rPr>
                          <w:sz w:val="28"/>
                          <w:szCs w:val="28"/>
                        </w:rPr>
                        <w:t xml:space="preserve">Students </w:t>
                      </w:r>
                      <w:r w:rsidR="0001410C">
                        <w:rPr>
                          <w:sz w:val="28"/>
                          <w:szCs w:val="28"/>
                        </w:rPr>
                        <w:t>reviewed today</w:t>
                      </w:r>
                      <w:bookmarkStart w:id="1" w:name="_GoBack"/>
                      <w:bookmarkEnd w:id="1"/>
                      <w:r w:rsidR="003B05CB">
                        <w:rPr>
                          <w:sz w:val="28"/>
                          <w:szCs w:val="28"/>
                        </w:rPr>
                        <w:t xml:space="preserve"> for the science test on Wednesday about natural resources. Additional review work will go home Tuesday night.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10190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11</w:t>
                            </w:r>
                            <w:r w:rsidRPr="0010190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0190B" w:rsidRDefault="0010190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10190B" w:rsidRDefault="0010190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0190B" w:rsidRDefault="0010190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12</w:t>
                            </w:r>
                            <w:r w:rsidRPr="0010190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0190B" w:rsidRDefault="0010190B" w:rsidP="0010190B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 pick-up</w:t>
                            </w:r>
                          </w:p>
                          <w:p w:rsidR="0010190B" w:rsidRDefault="0010190B" w:rsidP="0010190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0190B" w:rsidRDefault="0010190B" w:rsidP="0010190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27</w:t>
                            </w:r>
                            <w:r w:rsidRPr="0010190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-29</w:t>
                            </w:r>
                            <w:r w:rsidRPr="0010190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0190B" w:rsidRDefault="0010190B" w:rsidP="0010190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Thanksgiving</w:t>
                            </w:r>
                          </w:p>
                          <w:p w:rsidR="0010190B" w:rsidRPr="00E32505" w:rsidRDefault="0010190B" w:rsidP="0010190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Break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10190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11</w:t>
                      </w:r>
                      <w:r w:rsidRPr="0010190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0190B" w:rsidRDefault="0010190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10190B" w:rsidRDefault="0010190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0190B" w:rsidRDefault="0010190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12</w:t>
                      </w:r>
                      <w:r w:rsidRPr="0010190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0190B" w:rsidRDefault="0010190B" w:rsidP="0010190B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 pick-up</w:t>
                      </w:r>
                    </w:p>
                    <w:p w:rsidR="0010190B" w:rsidRDefault="0010190B" w:rsidP="0010190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0190B" w:rsidRDefault="0010190B" w:rsidP="0010190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27</w:t>
                      </w:r>
                      <w:r w:rsidRPr="0010190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-29</w:t>
                      </w:r>
                      <w:r w:rsidRPr="0010190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0190B" w:rsidRDefault="0010190B" w:rsidP="0010190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Thanksgiving</w:t>
                      </w:r>
                    </w:p>
                    <w:p w:rsidR="0010190B" w:rsidRPr="00E32505" w:rsidRDefault="0010190B" w:rsidP="0010190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harvest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separate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ashamed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borders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advice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borrow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patch</w:t>
                            </w:r>
                            <w:proofErr w:type="gramEnd"/>
                          </w:p>
                          <w:p w:rsidR="0010190B" w:rsidRPr="0010190B" w:rsidRDefault="0010190B" w:rsidP="0010190B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serious</w:t>
                            </w:r>
                            <w:proofErr w:type="gramEnd"/>
                          </w:p>
                          <w:p w:rsidR="0010190B" w:rsidRPr="005236B0" w:rsidRDefault="0010190B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harvest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separate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ashamed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borders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advice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borrow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patch</w:t>
                      </w:r>
                      <w:proofErr w:type="gramEnd"/>
                    </w:p>
                    <w:p w:rsidR="0010190B" w:rsidRPr="0010190B" w:rsidRDefault="0010190B" w:rsidP="0010190B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serious</w:t>
                      </w:r>
                      <w:proofErr w:type="gramEnd"/>
                    </w:p>
                    <w:p w:rsidR="0010190B" w:rsidRPr="005236B0" w:rsidRDefault="0010190B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10190B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10190B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0190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November 4</w:t>
                            </w:r>
                            <w:r w:rsidRPr="0010190B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0190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November 4</w:t>
                      </w:r>
                      <w:r w:rsidRPr="0010190B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1410C"/>
    <w:rsid w:val="0010190B"/>
    <w:rsid w:val="00103474"/>
    <w:rsid w:val="00121A0F"/>
    <w:rsid w:val="001D656F"/>
    <w:rsid w:val="00215DFB"/>
    <w:rsid w:val="002201C2"/>
    <w:rsid w:val="003531A0"/>
    <w:rsid w:val="003B05CB"/>
    <w:rsid w:val="004059CE"/>
    <w:rsid w:val="00405E3A"/>
    <w:rsid w:val="005236B0"/>
    <w:rsid w:val="00A0463C"/>
    <w:rsid w:val="00A52B45"/>
    <w:rsid w:val="00AB5281"/>
    <w:rsid w:val="00B9061F"/>
    <w:rsid w:val="00CA54F5"/>
    <w:rsid w:val="00CC3412"/>
    <w:rsid w:val="00D47B65"/>
    <w:rsid w:val="00DE7ED5"/>
    <w:rsid w:val="00E32505"/>
    <w:rsid w:val="00E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6</cp:revision>
  <dcterms:created xsi:type="dcterms:W3CDTF">2013-11-03T21:39:00Z</dcterms:created>
  <dcterms:modified xsi:type="dcterms:W3CDTF">2013-11-03T22:09:00Z</dcterms:modified>
</cp:coreProperties>
</file>